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79B7" w14:textId="216A0A08" w:rsidR="00A71985" w:rsidRPr="00471352" w:rsidRDefault="002319B7">
      <w:pPr>
        <w:rPr>
          <w:rFonts w:cstheme="minorHAnsi"/>
          <w:sz w:val="32"/>
          <w:szCs w:val="32"/>
        </w:rPr>
      </w:pPr>
      <w:r w:rsidRPr="00471352">
        <w:rPr>
          <w:rFonts w:cstheme="minorHAnsi"/>
          <w:sz w:val="32"/>
          <w:szCs w:val="32"/>
        </w:rPr>
        <w:t>Cellcycle Ltd – Company Fact Sheet</w:t>
      </w:r>
    </w:p>
    <w:p w14:paraId="7C0F895A" w14:textId="7B154797" w:rsidR="005235F4" w:rsidRPr="00471352" w:rsidRDefault="005235F4">
      <w:pPr>
        <w:rPr>
          <w:rFonts w:cstheme="minorHAnsi"/>
          <w:sz w:val="32"/>
          <w:szCs w:val="32"/>
        </w:rPr>
      </w:pPr>
    </w:p>
    <w:p w14:paraId="7A685C78" w14:textId="0F314756" w:rsidR="005235F4" w:rsidRPr="00471352" w:rsidRDefault="00471352">
      <w:pPr>
        <w:rPr>
          <w:rFonts w:cstheme="minorHAnsi"/>
          <w:sz w:val="32"/>
          <w:szCs w:val="32"/>
        </w:rPr>
      </w:pPr>
      <w:r w:rsidRPr="00471352">
        <w:rPr>
          <w:rFonts w:cstheme="minorHAnsi"/>
          <w:sz w:val="32"/>
          <w:szCs w:val="32"/>
        </w:rPr>
        <w:t>About Cellcycle</w:t>
      </w:r>
      <w:r>
        <w:rPr>
          <w:rFonts w:cstheme="minorHAnsi"/>
          <w:sz w:val="32"/>
          <w:szCs w:val="32"/>
        </w:rPr>
        <w:t xml:space="preserve"> Ltd</w:t>
      </w:r>
      <w:r w:rsidRPr="00471352">
        <w:rPr>
          <w:rFonts w:cstheme="minorHAnsi"/>
          <w:sz w:val="32"/>
          <w:szCs w:val="32"/>
        </w:rPr>
        <w:t xml:space="preserve">: </w:t>
      </w:r>
    </w:p>
    <w:p w14:paraId="0FE1EE30" w14:textId="66F51AD2" w:rsidR="00471352" w:rsidRPr="00471352" w:rsidRDefault="00471352" w:rsidP="00471352">
      <w:pPr>
        <w:spacing w:line="276" w:lineRule="auto"/>
        <w:jc w:val="both"/>
        <w:rPr>
          <w:rFonts w:cstheme="minorHAnsi"/>
        </w:rPr>
      </w:pPr>
      <w:r w:rsidRPr="00471352">
        <w:rPr>
          <w:rFonts w:cstheme="minorHAnsi"/>
        </w:rPr>
        <w:t>Cellcycle is one of the UK’s leaders in advanced battery recycling, providing clients nationwide with a compliant, sustainable, and complete battery recycling solution.</w:t>
      </w:r>
    </w:p>
    <w:p w14:paraId="3CEE2E16" w14:textId="42F1AA02" w:rsidR="00471352" w:rsidRPr="00471352" w:rsidRDefault="00471352" w:rsidP="00471352">
      <w:pPr>
        <w:spacing w:line="276" w:lineRule="auto"/>
        <w:jc w:val="both"/>
        <w:rPr>
          <w:rFonts w:cstheme="minorHAnsi"/>
        </w:rPr>
      </w:pPr>
      <w:r w:rsidRPr="00471352">
        <w:rPr>
          <w:rFonts w:cstheme="minorHAnsi"/>
        </w:rPr>
        <w:t>Utilising state-of-the art technology Cellcycle treats and recycles a wide range of different batteries including Lithium-ion, nickel-metal hydride, lithium, nickel cadmium, lead-acid and alkaline.</w:t>
      </w:r>
    </w:p>
    <w:p w14:paraId="186AC907" w14:textId="4C13EB30" w:rsidR="00471352" w:rsidRDefault="00471352" w:rsidP="00471352">
      <w:pPr>
        <w:spacing w:line="276" w:lineRule="auto"/>
        <w:jc w:val="both"/>
        <w:rPr>
          <w:rFonts w:cstheme="minorHAnsi"/>
        </w:rPr>
      </w:pPr>
      <w:r w:rsidRPr="00471352">
        <w:rPr>
          <w:rFonts w:cstheme="minorHAnsi"/>
        </w:rPr>
        <w:t>Through its partnerships with industry leaders and the UK’s top universities Cellcycle is constantly developing new processes and technology to provide the most sustainable and cost-effective mean to close the battery recycling loop.</w:t>
      </w:r>
    </w:p>
    <w:p w14:paraId="110336AE" w14:textId="59A7B26E" w:rsidR="00471352" w:rsidRPr="00471352" w:rsidRDefault="00471352" w:rsidP="00471352">
      <w:pPr>
        <w:rPr>
          <w:rFonts w:cstheme="minorHAnsi"/>
          <w:sz w:val="32"/>
          <w:szCs w:val="32"/>
        </w:rPr>
      </w:pPr>
      <w:r w:rsidRPr="00471352">
        <w:rPr>
          <w:rFonts w:cstheme="minorHAnsi"/>
          <w:sz w:val="32"/>
          <w:szCs w:val="32"/>
        </w:rPr>
        <w:t xml:space="preserve">About </w:t>
      </w:r>
      <w:r>
        <w:rPr>
          <w:rFonts w:cstheme="minorHAnsi"/>
          <w:sz w:val="32"/>
          <w:szCs w:val="32"/>
        </w:rPr>
        <w:t>the SER Group (SE Recycling Ltd)</w:t>
      </w:r>
      <w:r w:rsidRPr="00471352">
        <w:rPr>
          <w:rFonts w:cstheme="minorHAnsi"/>
          <w:sz w:val="32"/>
          <w:szCs w:val="32"/>
        </w:rPr>
        <w:t xml:space="preserve">: </w:t>
      </w:r>
    </w:p>
    <w:p w14:paraId="00E37145" w14:textId="1558E0AC" w:rsidR="00471352" w:rsidRPr="00471352" w:rsidRDefault="00471352" w:rsidP="00471352">
      <w:pPr>
        <w:spacing w:line="276" w:lineRule="auto"/>
        <w:jc w:val="both"/>
        <w:rPr>
          <w:rFonts w:cstheme="minorHAnsi"/>
        </w:rPr>
      </w:pPr>
      <w:r w:rsidRPr="00471352">
        <w:rPr>
          <w:rFonts w:cstheme="minorHAnsi"/>
        </w:rPr>
        <w:t>The SER Group was founded with the aim to create a sustainable future through IT and WEEE recycling. Today, the SER Group has established itself as one of the leading recycling companies in the UK.</w:t>
      </w:r>
    </w:p>
    <w:p w14:paraId="4C4494C0" w14:textId="0DAFD492" w:rsidR="00471352" w:rsidRPr="00471352" w:rsidRDefault="00471352" w:rsidP="00471352">
      <w:pPr>
        <w:spacing w:line="276" w:lineRule="auto"/>
        <w:jc w:val="both"/>
        <w:rPr>
          <w:rFonts w:cstheme="minorHAnsi"/>
        </w:rPr>
      </w:pPr>
      <w:r w:rsidRPr="00471352">
        <w:rPr>
          <w:rFonts w:cstheme="minorHAnsi"/>
        </w:rPr>
        <w:t>With SER’s vast experience within the recycling industry it became apparent that there was an ongoing demand for a battery recycling solution in the UK and internationally.</w:t>
      </w:r>
    </w:p>
    <w:p w14:paraId="33326FD3" w14:textId="2D7A8D5A" w:rsidR="00471352" w:rsidRDefault="00471352" w:rsidP="00471352">
      <w:pPr>
        <w:spacing w:line="276" w:lineRule="auto"/>
        <w:jc w:val="both"/>
        <w:rPr>
          <w:rFonts w:cstheme="minorHAnsi"/>
        </w:rPr>
      </w:pPr>
      <w:r w:rsidRPr="00471352">
        <w:rPr>
          <w:rFonts w:cstheme="minorHAnsi"/>
        </w:rPr>
        <w:t>As an answer to this growing demand the SER Group founded Cellcycle.</w:t>
      </w:r>
    </w:p>
    <w:p w14:paraId="518D84E5" w14:textId="3D301ECE" w:rsidR="00471352" w:rsidRDefault="00471352" w:rsidP="00471352">
      <w:pPr>
        <w:spacing w:line="276" w:lineRule="auto"/>
        <w:jc w:val="both"/>
        <w:rPr>
          <w:rFonts w:cstheme="minorHAnsi"/>
        </w:rPr>
      </w:pPr>
    </w:p>
    <w:p w14:paraId="7A1AA7F6" w14:textId="64D87349" w:rsidR="00471352" w:rsidRPr="00471352" w:rsidRDefault="00471352" w:rsidP="00471352">
      <w:pPr>
        <w:spacing w:line="276" w:lineRule="auto"/>
        <w:jc w:val="both"/>
        <w:rPr>
          <w:rFonts w:cstheme="minorHAnsi"/>
          <w:sz w:val="32"/>
          <w:szCs w:val="32"/>
        </w:rPr>
      </w:pPr>
      <w:r w:rsidRPr="00471352">
        <w:rPr>
          <w:rFonts w:cstheme="minorHAnsi"/>
          <w:sz w:val="32"/>
          <w:szCs w:val="32"/>
        </w:rPr>
        <w:t>SER &amp; Cellcycle Staff:</w:t>
      </w:r>
    </w:p>
    <w:p w14:paraId="7A4FC728" w14:textId="2B31B8F5" w:rsidR="00471352" w:rsidRDefault="00471352" w:rsidP="00E27F03">
      <w:r>
        <w:t xml:space="preserve">Gary </w:t>
      </w:r>
      <w:proofErr w:type="gramStart"/>
      <w:r>
        <w:t>Mo ,</w:t>
      </w:r>
      <w:proofErr w:type="gramEnd"/>
      <w:r>
        <w:t xml:space="preserve"> Managing Director – </w:t>
      </w:r>
    </w:p>
    <w:p w14:paraId="6C447DCC" w14:textId="5121142A" w:rsidR="00471352" w:rsidRDefault="00471352" w:rsidP="00E27F03">
      <w:r>
        <w:t xml:space="preserve">With over 20 </w:t>
      </w:r>
      <w:r>
        <w:t>years’ experience</w:t>
      </w:r>
      <w:r>
        <w:t xml:space="preserve"> in engineering, international trade and the recycling industry, Gary has quickly risen to become one of the leaders in IT, WEEE and battery recycling. </w:t>
      </w:r>
    </w:p>
    <w:p w14:paraId="1A9AD9BF" w14:textId="56FFCA8F" w:rsidR="00471352" w:rsidRDefault="00471352" w:rsidP="00E27F03">
      <w:r>
        <w:t>As Managing Director of the SER Group, Gary oversees the management of a number of multi-</w:t>
      </w:r>
      <w:r>
        <w:t>million-pound</w:t>
      </w:r>
      <w:r>
        <w:t xml:space="preserve"> companies that operate across a wide spectrum of industries spanning from automotive, recycling, software and international trading.</w:t>
      </w:r>
    </w:p>
    <w:p w14:paraId="3129A77C" w14:textId="2E0AADFC" w:rsidR="00471352" w:rsidRDefault="00471352" w:rsidP="00E27F03">
      <w:r>
        <w:t>As the company founder, Gary has the knowledge, vision and drive to bring Cellcycle to the forefront of the battery recycling industry.</w:t>
      </w:r>
    </w:p>
    <w:p w14:paraId="3337E7E7" w14:textId="0F6F5762" w:rsidR="00471352" w:rsidRDefault="00471352" w:rsidP="00E27F03">
      <w:r>
        <w:br/>
        <w:t xml:space="preserve">Jeff Borrman, Director of Battery Division – </w:t>
      </w:r>
    </w:p>
    <w:p w14:paraId="1AEF03CE" w14:textId="77777777" w:rsidR="00E27F03" w:rsidRDefault="00E27F03" w:rsidP="00E27F03">
      <w:r w:rsidRPr="00E27F03">
        <w:t>Jeff Borrman has worked in the recycling business over the past 40 years, mostly in senior management positions in electronics/precious metals and battery sectors. Experienced in all aspects of commercial, recycling solutions, refining, laboratory and recovery for reuse.</w:t>
      </w:r>
      <w:r w:rsidRPr="00E27F03">
        <w:br/>
      </w:r>
      <w:r w:rsidRPr="00E27F03">
        <w:br/>
        <w:t>Currently working with all types of portable and industrial batteries. Since 2013 Jeff developed take back processes for EV and Hybrid lithium batteries, collection systems, recycling processes and reuse.</w:t>
      </w:r>
      <w:r w:rsidRPr="00E27F03">
        <w:br/>
      </w:r>
      <w:r w:rsidRPr="00E27F03">
        <w:lastRenderedPageBreak/>
        <w:t>Early in his career developed pioneering techniques for precious and base metal separation from circuit boards and other electronic materials.</w:t>
      </w:r>
    </w:p>
    <w:p w14:paraId="259D6B6E" w14:textId="71FD3BE0" w:rsidR="00E27F03" w:rsidRPr="00E27F03" w:rsidRDefault="00E27F03" w:rsidP="00E27F03">
      <w:r w:rsidRPr="00E27F03">
        <w:br/>
        <w:t>From 2000 was Business Development Director and in 2015 became European Group Managing Director for a US based company covering electronics recycling of telecom networks, mobile devices, data asset management, materials trading and developing battery market covering facilities in UK, Czech Republic and Sweden.</w:t>
      </w:r>
    </w:p>
    <w:p w14:paraId="38AB8EE4" w14:textId="5E71B0F4" w:rsidR="00471352" w:rsidRDefault="00471352" w:rsidP="00471352"/>
    <w:p w14:paraId="4A9E668B" w14:textId="77777777" w:rsidR="00E27F03" w:rsidRPr="00471352" w:rsidRDefault="00E27F03" w:rsidP="00471352"/>
    <w:sectPr w:rsidR="00E27F03" w:rsidRPr="00471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CA"/>
    <w:rsid w:val="002319B7"/>
    <w:rsid w:val="0034279E"/>
    <w:rsid w:val="00471352"/>
    <w:rsid w:val="004D0577"/>
    <w:rsid w:val="005235F4"/>
    <w:rsid w:val="00637E05"/>
    <w:rsid w:val="00E27F03"/>
    <w:rsid w:val="00E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495B"/>
  <w15:chartTrackingRefBased/>
  <w15:docId w15:val="{AF87C3FD-E2E0-4766-A27E-28B33BA5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Nagle</dc:creator>
  <cp:keywords/>
  <dc:description/>
  <cp:lastModifiedBy>Max Nagle</cp:lastModifiedBy>
  <cp:revision>1</cp:revision>
  <dcterms:created xsi:type="dcterms:W3CDTF">2022-10-24T09:26:00Z</dcterms:created>
  <dcterms:modified xsi:type="dcterms:W3CDTF">2022-10-24T13:29:00Z</dcterms:modified>
</cp:coreProperties>
</file>